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033"/>
        <w:gridCol w:w="3029"/>
        <w:gridCol w:w="3544"/>
      </w:tblGrid>
      <w:tr w:rsidR="00552BE9" w:rsidRPr="00552BE9" w:rsidTr="00552BE9">
        <w:trPr>
          <w:trHeight w:val="1734"/>
        </w:trPr>
        <w:tc>
          <w:tcPr>
            <w:tcW w:w="3033" w:type="dxa"/>
          </w:tcPr>
          <w:p w:rsidR="00552BE9" w:rsidRPr="00552BE9" w:rsidRDefault="00552BE9" w:rsidP="00552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  <w:b/>
              </w:rPr>
              <w:t>Рассмотрено</w:t>
            </w:r>
            <w:r w:rsidRPr="00552BE9">
              <w:rPr>
                <w:rFonts w:ascii="Times New Roman" w:hAnsi="Times New Roman" w:cs="Times New Roman"/>
              </w:rPr>
              <w:t xml:space="preserve"> </w:t>
            </w: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</w:rPr>
              <w:t xml:space="preserve">на заседании  педагогического совета </w:t>
            </w: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BE9" w:rsidRPr="00552BE9" w:rsidRDefault="00552BE9" w:rsidP="0055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2BE9">
              <w:rPr>
                <w:rFonts w:ascii="Times New Roman" w:hAnsi="Times New Roman" w:cs="Times New Roman"/>
              </w:rPr>
              <w:t>Протокол №1  от «28» августа  2023  г.</w:t>
            </w:r>
          </w:p>
        </w:tc>
        <w:tc>
          <w:tcPr>
            <w:tcW w:w="3029" w:type="dxa"/>
          </w:tcPr>
          <w:p w:rsidR="00552BE9" w:rsidRPr="00552BE9" w:rsidRDefault="00552BE9" w:rsidP="00552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  <w:b/>
              </w:rPr>
              <w:t>Рассмотрено</w:t>
            </w:r>
            <w:r w:rsidRPr="00552BE9">
              <w:rPr>
                <w:rFonts w:ascii="Times New Roman" w:hAnsi="Times New Roman" w:cs="Times New Roman"/>
              </w:rPr>
              <w:t xml:space="preserve"> </w:t>
            </w: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</w:rPr>
              <w:t xml:space="preserve">на заседании  управляющего совета </w:t>
            </w: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</w:rPr>
              <w:t>Протокол №1  от «29» августа  2023  г.</w:t>
            </w:r>
          </w:p>
          <w:p w:rsidR="00552BE9" w:rsidRPr="00552BE9" w:rsidRDefault="00552BE9" w:rsidP="0055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552BE9" w:rsidRPr="00552BE9" w:rsidRDefault="00552BE9" w:rsidP="00552B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  <w:b/>
              </w:rPr>
              <w:t>Утверждено</w:t>
            </w:r>
            <w:r w:rsidRPr="00552BE9">
              <w:rPr>
                <w:rFonts w:ascii="Times New Roman" w:hAnsi="Times New Roman" w:cs="Times New Roman"/>
              </w:rPr>
              <w:t xml:space="preserve"> </w:t>
            </w: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</w:rPr>
              <w:t xml:space="preserve">Приказом  № 330-ОД   от «31» августа  2023  г. </w:t>
            </w:r>
          </w:p>
          <w:p w:rsidR="00552BE9" w:rsidRPr="00552BE9" w:rsidRDefault="00552BE9" w:rsidP="00552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BE9">
              <w:rPr>
                <w:rFonts w:ascii="Times New Roman" w:hAnsi="Times New Roman" w:cs="Times New Roman"/>
              </w:rPr>
              <w:t>по   МОУ  «</w:t>
            </w:r>
            <w:proofErr w:type="spellStart"/>
            <w:r w:rsidRPr="00552BE9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552BE9">
              <w:rPr>
                <w:rFonts w:ascii="Times New Roman" w:hAnsi="Times New Roman" w:cs="Times New Roman"/>
              </w:rPr>
              <w:t xml:space="preserve">  средняя  общеобразовательная  школа»</w:t>
            </w:r>
          </w:p>
          <w:p w:rsidR="00552BE9" w:rsidRPr="00552BE9" w:rsidRDefault="00552BE9" w:rsidP="00552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B5791" w:rsidRDefault="002B5791" w:rsidP="008C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858" w:rsidRDefault="00F4584E" w:rsidP="002B5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584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4584E" w:rsidRPr="00F4584E" w:rsidRDefault="00F4584E" w:rsidP="002B5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электронном обучении и использовании дистанционных образовательных технологий в образовательном процессе</w:t>
      </w:r>
    </w:p>
    <w:p w:rsidR="00F4584E" w:rsidRPr="00F4584E" w:rsidRDefault="00F4584E" w:rsidP="002B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общеобразовательного учреждения</w:t>
      </w:r>
    </w:p>
    <w:p w:rsidR="00F4584E" w:rsidRDefault="00F4584E" w:rsidP="002B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552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Вязовская</w:t>
      </w:r>
      <w:proofErr w:type="spellEnd"/>
      <w:r w:rsidR="00552B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средняя</w:t>
      </w:r>
      <w:r w:rsidRPr="00F458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общеобразовательная школа»</w:t>
      </w:r>
    </w:p>
    <w:p w:rsidR="005232A0" w:rsidRDefault="005232A0" w:rsidP="0052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Общие положения</w:t>
      </w:r>
    </w:p>
    <w:p w:rsidR="005232A0" w:rsidRDefault="005232A0" w:rsidP="005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Настоящим положением устанавливаются правила реализации в муниципальном общеобразовательном учреждении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52BE9">
        <w:rPr>
          <w:rFonts w:ascii="Times New Roman" w:hAnsi="Times New Roman" w:cs="Times New Roman"/>
          <w:color w:val="000000"/>
          <w:sz w:val="28"/>
          <w:szCs w:val="28"/>
        </w:rPr>
        <w:t>Вязовская</w:t>
      </w:r>
      <w:proofErr w:type="spellEnd"/>
      <w:r w:rsidR="00552BE9">
        <w:rPr>
          <w:rFonts w:ascii="Times New Roman" w:hAnsi="Times New Roman" w:cs="Times New Roman"/>
          <w:color w:val="000000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(МОУ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52BE9">
        <w:rPr>
          <w:rFonts w:ascii="Times New Roman CYR" w:hAnsi="Times New Roman CYR" w:cs="Times New Roman CYR"/>
          <w:color w:val="000000"/>
          <w:sz w:val="28"/>
          <w:szCs w:val="28"/>
        </w:rPr>
        <w:t>Вязовская</w:t>
      </w:r>
      <w:proofErr w:type="spellEnd"/>
      <w:r w:rsidR="00552BE9"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основных общеобразовательных программ начального общего, основного общего (в том числе адаптированных) образования, а также адаптированных основных образовательных программ образования обучающихся с умственной отсталостью (интеллектуальными нарушениями) с применением электронного обучения и дистанционных образовательных технологий. </w:t>
      </w:r>
    </w:p>
    <w:p w:rsidR="005232A0" w:rsidRDefault="005232A0" w:rsidP="005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</w:t>
      </w:r>
      <w:r w:rsidR="00F4584E">
        <w:rPr>
          <w:rFonts w:ascii="Times New Roman CYR" w:hAnsi="Times New Roman CYR" w:cs="Times New Roman CYR"/>
          <w:color w:val="000000"/>
          <w:sz w:val="28"/>
          <w:szCs w:val="28"/>
        </w:rPr>
        <w:t>ие разработано в соответствии: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статьей 16 Федерального закона от 29.12.2012 </w:t>
      </w:r>
      <w:r>
        <w:rPr>
          <w:rFonts w:ascii="Times New Roman" w:hAnsi="Times New Roman" w:cs="Times New Roman"/>
          <w:color w:val="000000"/>
          <w:sz w:val="28"/>
          <w:szCs w:val="28"/>
        </w:rPr>
        <w:t>№273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27.07.2006 </w:t>
      </w:r>
      <w:r>
        <w:rPr>
          <w:rFonts w:ascii="Times New Roman" w:hAnsi="Times New Roman" w:cs="Times New Roman"/>
          <w:color w:val="000000"/>
          <w:sz w:val="28"/>
          <w:szCs w:val="28"/>
        </w:rPr>
        <w:t>№152-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Федеральный закон от 29.12.2022 </w:t>
      </w:r>
      <w:r>
        <w:rPr>
          <w:rFonts w:ascii="Times New Roman" w:hAnsi="Times New Roman" w:cs="Times New Roman"/>
          <w:color w:val="000000"/>
          <w:sz w:val="28"/>
          <w:szCs w:val="28"/>
        </w:rPr>
        <w:t>№ 584-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 в федеральный закон "Об информации, информационных технологиях и о защите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Санитарно-эпидемиологические требования к организациям воспитания и обучения, отдыха и оздоровления детей и молодежи (утверждены Постановление Главного государственного санитарного врача РФ от </w:t>
      </w:r>
      <w:r>
        <w:rPr>
          <w:rFonts w:ascii="Times New Roman" w:hAnsi="Times New Roman" w:cs="Times New Roman"/>
          <w:color w:val="000000"/>
          <w:sz w:val="28"/>
          <w:szCs w:val="28"/>
        </w:rPr>
        <w:t>28.09.2020 N 28 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санитарных правил СП 2.4. 3648-20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N 61573);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уставом и локальными нормативными актами МОУ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5694E">
        <w:rPr>
          <w:rFonts w:ascii="Times New Roman CYR" w:hAnsi="Times New Roman CYR" w:cs="Times New Roman CYR"/>
          <w:color w:val="000000"/>
          <w:sz w:val="28"/>
          <w:szCs w:val="28"/>
        </w:rPr>
        <w:t>Вязов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5694E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Школа). </w:t>
      </w:r>
    </w:p>
    <w:p w:rsidR="005232A0" w:rsidRDefault="005232A0" w:rsidP="005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Электронное обучение и дистанционные образовательные технологии применяются в целях: </w:t>
      </w:r>
    </w:p>
    <w:p w:rsidR="005232A0" w:rsidRPr="005232A0" w:rsidRDefault="005232A0" w:rsidP="005232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обучающимся возможности осваивать образовательные программы независимо от местонахождения и времени; </w:t>
      </w:r>
    </w:p>
    <w:p w:rsidR="005232A0" w:rsidRPr="005232A0" w:rsidRDefault="005232A0" w:rsidP="005232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5232A0" w:rsidRPr="005232A0" w:rsidRDefault="005232A0" w:rsidP="005232A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5232A0" w:rsidRDefault="005232A0" w:rsidP="005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настоящем Положении используются термины: </w:t>
      </w:r>
    </w:p>
    <w:p w:rsidR="005232A0" w:rsidRDefault="005232A0" w:rsidP="005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b/>
          <w:color w:val="000000"/>
          <w:sz w:val="28"/>
          <w:szCs w:val="28"/>
        </w:rPr>
        <w:t>Электронное обучение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- ЭО)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5232A0" w:rsidRDefault="005232A0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b/>
          <w:color w:val="000000"/>
          <w:sz w:val="28"/>
          <w:szCs w:val="28"/>
        </w:rPr>
        <w:t>Дистанционные образовательные технологии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ДОТ)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 </w:t>
      </w:r>
    </w:p>
    <w:p w:rsidR="005232A0" w:rsidRDefault="005232A0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 </w:t>
      </w:r>
    </w:p>
    <w:p w:rsidR="005232A0" w:rsidRDefault="005232A0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Основными элементами системы ЭО и ДОТ являются: </w:t>
      </w:r>
    </w:p>
    <w:p w:rsidR="005232A0" w:rsidRPr="005232A0" w:rsidRDefault="005232A0" w:rsidP="005232A0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образовательные онлайн-платформы (РЭШ); </w:t>
      </w:r>
    </w:p>
    <w:p w:rsidR="005232A0" w:rsidRPr="00591E5F" w:rsidRDefault="005232A0" w:rsidP="005232A0">
      <w:pPr>
        <w:pStyle w:val="a3"/>
        <w:numPr>
          <w:ilvl w:val="0"/>
          <w:numId w:val="1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 xml:space="preserve">цифровые образовательные ресурсы, размещенные на образовательных сайтах (Решу-ВПР, Решу-ОГЭ, Решу-ЕГЭ, </w:t>
      </w:r>
      <w:proofErr w:type="spellStart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Учи</w:t>
      </w:r>
      <w:proofErr w:type="gramStart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ЯндексУчебник</w:t>
      </w:r>
      <w:proofErr w:type="spellEnd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 xml:space="preserve">); видеоконференции, </w:t>
      </w:r>
      <w:proofErr w:type="spellStart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вебинары</w:t>
      </w:r>
      <w:proofErr w:type="spellEnd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proofErr w:type="spellStart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Сферум</w:t>
      </w:r>
      <w:proofErr w:type="spellEnd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ЯндексТелемост</w:t>
      </w:r>
      <w:proofErr w:type="spellEnd"/>
      <w:r w:rsidRPr="00591E5F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5232A0" w:rsidRDefault="005232A0" w:rsidP="005232A0">
      <w:pPr>
        <w:pStyle w:val="a3"/>
        <w:numPr>
          <w:ilvl w:val="0"/>
          <w:numId w:val="1"/>
        </w:numPr>
        <w:spacing w:after="0"/>
        <w:jc w:val="both"/>
        <w:rPr>
          <w:rFonts w:ascii="Symbol" w:hAnsi="Symbol" w:cs="Symbol"/>
          <w:color w:val="000000"/>
          <w:sz w:val="28"/>
          <w:szCs w:val="28"/>
        </w:rPr>
      </w:pPr>
      <w:proofErr w:type="spellStart"/>
      <w:r w:rsidRPr="005232A0">
        <w:rPr>
          <w:rFonts w:ascii="Times New Roman" w:hAnsi="Times New Roman" w:cs="Times New Roman"/>
          <w:color w:val="000000"/>
          <w:sz w:val="28"/>
          <w:szCs w:val="28"/>
        </w:rPr>
        <w:t>VoIP</w:t>
      </w:r>
      <w:proofErr w:type="spellEnd"/>
      <w:r w:rsidRPr="005232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сервис, e-</w:t>
      </w:r>
      <w:proofErr w:type="spellStart"/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mail</w:t>
      </w:r>
      <w:proofErr w:type="spellEnd"/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 xml:space="preserve">, текстовые </w:t>
      </w:r>
      <w:proofErr w:type="spellStart"/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мессенджеры</w:t>
      </w:r>
      <w:proofErr w:type="spellEnd"/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 xml:space="preserve"> (ВК-мессенджер);</w:t>
      </w:r>
    </w:p>
    <w:p w:rsidR="005232A0" w:rsidRDefault="005232A0" w:rsidP="005232A0">
      <w:pPr>
        <w:pStyle w:val="a3"/>
        <w:numPr>
          <w:ilvl w:val="0"/>
          <w:numId w:val="1"/>
        </w:numPr>
        <w:spacing w:after="0"/>
        <w:jc w:val="both"/>
        <w:rPr>
          <w:rFonts w:ascii="Symbol" w:hAnsi="Symbol" w:cs="Symbol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облачные сервисы (</w:t>
      </w:r>
      <w:proofErr w:type="spellStart"/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ЯндексДокументы</w:t>
      </w:r>
      <w:proofErr w:type="spellEnd"/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>);</w:t>
      </w:r>
    </w:p>
    <w:p w:rsidR="005232A0" w:rsidRPr="005232A0" w:rsidRDefault="005232A0" w:rsidP="005232A0">
      <w:pPr>
        <w:pStyle w:val="a3"/>
        <w:numPr>
          <w:ilvl w:val="0"/>
          <w:numId w:val="1"/>
        </w:numPr>
        <w:spacing w:after="0"/>
        <w:jc w:val="both"/>
        <w:rPr>
          <w:rFonts w:ascii="Symbol" w:hAnsi="Symbol" w:cs="Symbol"/>
          <w:color w:val="000000"/>
          <w:sz w:val="28"/>
          <w:szCs w:val="28"/>
        </w:rPr>
      </w:pPr>
      <w:r w:rsidRPr="005232A0"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 </w:t>
      </w:r>
    </w:p>
    <w:p w:rsidR="005232A0" w:rsidRDefault="005232A0" w:rsidP="005232A0">
      <w:pPr>
        <w:pStyle w:val="a3"/>
        <w:spacing w:after="0"/>
        <w:ind w:left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уроки;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лекции;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семинары;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практические занятия;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лабораторные работы;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контрольные работы;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самостоятельная работа;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консультации с преподавателями;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научно-исследовательская работа; </w:t>
      </w:r>
    </w:p>
    <w:p w:rsid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текущий контроль;</w:t>
      </w:r>
    </w:p>
    <w:p w:rsidR="005232A0" w:rsidRPr="005232A0" w:rsidRDefault="005232A0" w:rsidP="005232A0">
      <w:pPr>
        <w:pStyle w:val="a3"/>
        <w:numPr>
          <w:ilvl w:val="0"/>
          <w:numId w:val="3"/>
        </w:numPr>
        <w:spacing w:after="0"/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промежуточная аттестация.</w:t>
      </w:r>
    </w:p>
    <w:p w:rsidR="00AF31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Сопровождение организационных форм учебной деятельности может осуществляться в следующих режимах:</w:t>
      </w:r>
    </w:p>
    <w:p w:rsidR="00AF31D8" w:rsidRPr="00AF31D8" w:rsidRDefault="00AF31D8" w:rsidP="00AF31D8">
      <w:pPr>
        <w:pStyle w:val="a3"/>
        <w:numPr>
          <w:ilvl w:val="0"/>
          <w:numId w:val="4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31D8">
        <w:rPr>
          <w:rFonts w:ascii="Times New Roman CYR" w:hAnsi="Times New Roman CYR" w:cs="Times New Roman CYR"/>
          <w:color w:val="000000"/>
          <w:sz w:val="28"/>
          <w:szCs w:val="28"/>
        </w:rPr>
        <w:t>тестирование онлайн;</w:t>
      </w:r>
    </w:p>
    <w:p w:rsidR="00AF31D8" w:rsidRPr="00AF31D8" w:rsidRDefault="00AF31D8" w:rsidP="00AF31D8">
      <w:pPr>
        <w:pStyle w:val="a3"/>
        <w:numPr>
          <w:ilvl w:val="0"/>
          <w:numId w:val="4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31D8">
        <w:rPr>
          <w:rFonts w:ascii="Times New Roman CYR" w:hAnsi="Times New Roman CYR" w:cs="Times New Roman CYR"/>
          <w:color w:val="000000"/>
          <w:sz w:val="28"/>
          <w:szCs w:val="28"/>
        </w:rPr>
        <w:t xml:space="preserve">изучение материала онлайн; </w:t>
      </w:r>
    </w:p>
    <w:p w:rsidR="00AF31D8" w:rsidRPr="00AF31D8" w:rsidRDefault="00AF31D8" w:rsidP="00AF31D8">
      <w:pPr>
        <w:pStyle w:val="a3"/>
        <w:numPr>
          <w:ilvl w:val="0"/>
          <w:numId w:val="4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31D8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консультации онлайн; </w:t>
      </w:r>
    </w:p>
    <w:p w:rsidR="00AF31D8" w:rsidRPr="00AF31D8" w:rsidRDefault="00AF31D8" w:rsidP="00AF31D8">
      <w:pPr>
        <w:pStyle w:val="a3"/>
        <w:numPr>
          <w:ilvl w:val="0"/>
          <w:numId w:val="4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31D8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методических материалов;</w:t>
      </w:r>
    </w:p>
    <w:p w:rsidR="00AF31D8" w:rsidRPr="00AF31D8" w:rsidRDefault="00AF31D8" w:rsidP="00AF31D8">
      <w:pPr>
        <w:pStyle w:val="a3"/>
        <w:numPr>
          <w:ilvl w:val="0"/>
          <w:numId w:val="4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F31D8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сопровождение офлайн (проверка тестов, контрольных работ, различные виды текущего контроля и промежуточной аттестации). </w:t>
      </w:r>
    </w:p>
    <w:p w:rsidR="00AF31D8" w:rsidRDefault="00AF31D8" w:rsidP="00AF31D8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Цели и задачи</w:t>
      </w:r>
    </w:p>
    <w:p w:rsidR="00AF31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 </w:t>
      </w:r>
    </w:p>
    <w:p w:rsidR="00AF31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Использование дистанционных образовательных технологий и электронного обучения способствует решению следующих задач: </w:t>
      </w:r>
    </w:p>
    <w:p w:rsidR="00AF31D8" w:rsidRPr="004963D8" w:rsidRDefault="00AF31D8" w:rsidP="004963D8">
      <w:pPr>
        <w:pStyle w:val="a3"/>
        <w:numPr>
          <w:ilvl w:val="0"/>
          <w:numId w:val="5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реализации индивидуальной образовательной траектории и персонализации обучения;</w:t>
      </w:r>
    </w:p>
    <w:p w:rsidR="00AF31D8" w:rsidRPr="004963D8" w:rsidRDefault="00AF31D8" w:rsidP="004963D8">
      <w:pPr>
        <w:pStyle w:val="a3"/>
        <w:numPr>
          <w:ilvl w:val="0"/>
          <w:numId w:val="5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AF31D8" w:rsidRPr="004963D8" w:rsidRDefault="00AF31D8" w:rsidP="004963D8">
      <w:pPr>
        <w:pStyle w:val="a3"/>
        <w:numPr>
          <w:ilvl w:val="0"/>
          <w:numId w:val="5"/>
        </w:numPr>
        <w:spacing w:after="0"/>
        <w:jc w:val="both"/>
        <w:rPr>
          <w:rFonts w:ascii="Symbol" w:hAnsi="Symbol" w:cs="Symbol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открытый доступ к различным информационным ресурсам для образовательного процесса в любое удобное для обучающегося время; </w:t>
      </w:r>
    </w:p>
    <w:p w:rsidR="00AF31D8" w:rsidRPr="004963D8" w:rsidRDefault="00AF31D8" w:rsidP="004963D8">
      <w:pPr>
        <w:pStyle w:val="a3"/>
        <w:numPr>
          <w:ilvl w:val="0"/>
          <w:numId w:val="5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>создание единой образовательной среды Школы;</w:t>
      </w:r>
    </w:p>
    <w:p w:rsidR="00AF31D8" w:rsidRPr="004963D8" w:rsidRDefault="00AF31D8" w:rsidP="004963D8">
      <w:pPr>
        <w:pStyle w:val="a3"/>
        <w:numPr>
          <w:ilvl w:val="0"/>
          <w:numId w:val="5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>повышение эффективности учебной деятельности, интенсификация самостоятельной работы обучающихся;</w:t>
      </w:r>
    </w:p>
    <w:p w:rsidR="00AF31D8" w:rsidRPr="004963D8" w:rsidRDefault="00AF31D8" w:rsidP="004963D8">
      <w:pPr>
        <w:pStyle w:val="a3"/>
        <w:numPr>
          <w:ilvl w:val="0"/>
          <w:numId w:val="5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повышение эффективности организации учебного процесса. </w:t>
      </w:r>
    </w:p>
    <w:p w:rsidR="004963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Основными принципами применения ЭО и ДОТ являются: </w:t>
      </w:r>
    </w:p>
    <w:p w:rsidR="004963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 </w:t>
      </w:r>
    </w:p>
    <w:p w:rsidR="004963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персонализации, выражающийся в создании условий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педагогических, организационных и технических) для реализации индивидуальной</w:t>
      </w:r>
      <w:r w:rsid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образовательной траектории обучающегося; </w:t>
      </w:r>
    </w:p>
    <w:p w:rsidR="004963D8" w:rsidRDefault="00AF31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интерактивности, выражающийся в возможности постоянных контактов всех участников образовательного процесса с помощью</w:t>
      </w:r>
      <w:r w:rsid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информационно- образовательной среды;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гибкости, дающий возможность участникам учебного процесса работать в необходимом для них темпе и в удобное для себя время;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принцип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оперативности и объективности оценивания учебных достижений обучающихся.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направлениями деятельности являются:</w:t>
      </w:r>
    </w:p>
    <w:p w:rsidR="004963D8" w:rsidRDefault="004963D8" w:rsidP="004963D8">
      <w:pPr>
        <w:pStyle w:val="a3"/>
        <w:numPr>
          <w:ilvl w:val="0"/>
          <w:numId w:val="6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возможности применения в учебной деятельности ЭО и ДОТ; </w:t>
      </w:r>
    </w:p>
    <w:p w:rsidR="004963D8" w:rsidRPr="004963D8" w:rsidRDefault="004963D8" w:rsidP="004963D8">
      <w:pPr>
        <w:pStyle w:val="a3"/>
        <w:numPr>
          <w:ilvl w:val="0"/>
          <w:numId w:val="6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4963D8" w:rsidRDefault="004963D8" w:rsidP="004963D8">
      <w:pPr>
        <w:pStyle w:val="a3"/>
        <w:numPr>
          <w:ilvl w:val="0"/>
          <w:numId w:val="6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исследовательской и проектной деятельности обучающихся; </w:t>
      </w:r>
    </w:p>
    <w:p w:rsidR="004963D8" w:rsidRPr="004963D8" w:rsidRDefault="004963D8" w:rsidP="004963D8">
      <w:pPr>
        <w:pStyle w:val="a3"/>
        <w:numPr>
          <w:ilvl w:val="0"/>
          <w:numId w:val="6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963D8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обеспечение подготовки и участия в дистанционных конференциях, олимпиадах, конкурсах. </w:t>
      </w:r>
    </w:p>
    <w:p w:rsidR="004963D8" w:rsidRDefault="004963D8" w:rsidP="004963D8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Участники образовательного процесса с использованием ЭО и ДОТ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Организация дистанционного обучения согласуется с родителями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законными представителями) обучающихся.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Права и обязанности обучающихся, осваивающих общеобразовательные программы с использованием ЭО и ДОТ, определяются законодательством Российской Федерации.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Образовательный процесс с использованием ЭО и ДОТ организуется для обучающихся по основным направлениям учебной деятельности. </w:t>
      </w:r>
    </w:p>
    <w:p w:rsidR="004963D8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Образовательный процесс с использованием ЭО и ДОТ осуществляют педагогические работники, прошедшие соответствующую подготовку. </w:t>
      </w:r>
    </w:p>
    <w:p w:rsidR="00043EE7" w:rsidRDefault="004963D8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Педагогическим работникам, обучающимся, осуществляющим обучение с использованием ЭО и ДОТ, предоставляется доступ к специализированным</w:t>
      </w:r>
      <w:r w:rsidR="00043EE7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образовательным ресурсам. </w:t>
      </w:r>
    </w:p>
    <w:p w:rsidR="00043EE7" w:rsidRDefault="00043EE7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или создавать собственные. Разработанные курсы должны соответствовать содержанию федеральных государственных образовательных стандартов. </w:t>
      </w:r>
    </w:p>
    <w:p w:rsidR="00043EE7" w:rsidRDefault="00043EE7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 </w:t>
      </w:r>
    </w:p>
    <w:p w:rsidR="00043EE7" w:rsidRDefault="00043EE7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Обучающийся должен иметь навыки и опыт обучения и самообучения с использованием цифровых образовательных ресурсов. </w:t>
      </w:r>
    </w:p>
    <w:p w:rsidR="00043EE7" w:rsidRDefault="00043EE7" w:rsidP="00043EE7">
      <w:pPr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Компетенция Школы при применении электронного обучения и дистанционных образовательных технологий при реализации образовательных программ</w:t>
      </w:r>
    </w:p>
    <w:p w:rsidR="00043EE7" w:rsidRDefault="00043EE7" w:rsidP="005232A0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вправе применять электронное обучение и дистанционные образовательные технологии при реализации образовательных программ в предусмотренных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№ 273-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формах получения образования и формах обучения или при их сочетании, при проведении учебных занятий, лабораторных и практических занятий, текущего контроля успеваемости, промежуточной и итоговой аттестации обучающихся. </w:t>
      </w:r>
    </w:p>
    <w:p w:rsidR="00043EE7" w:rsidRDefault="00043EE7" w:rsidP="005232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(Регламент организации обучения с использованием дистанционных образовательных технологий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№1).</w:t>
      </w:r>
    </w:p>
    <w:p w:rsidR="00E51D33" w:rsidRPr="00E51D33" w:rsidRDefault="00043EE7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Школа: </w:t>
      </w:r>
    </w:p>
    <w:p w:rsidR="00043EE7" w:rsidRPr="00E51D33" w:rsidRDefault="00043EE7" w:rsidP="00E51D33">
      <w:pPr>
        <w:pStyle w:val="a3"/>
        <w:numPr>
          <w:ilvl w:val="0"/>
          <w:numId w:val="7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 </w:t>
      </w:r>
    </w:p>
    <w:p w:rsidR="00E51D33" w:rsidRPr="00E51D33" w:rsidRDefault="00043EE7" w:rsidP="00E51D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оказывает учебно-методическую помощь обучающимся, в том числе в форме индивидуальных консультаций, оказываемых дистанционно с</w:t>
      </w:r>
      <w:r w:rsidR="00E51D33"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использованием информационных и телекоммуникационных технологий;</w:t>
      </w:r>
    </w:p>
    <w:p w:rsidR="00E51D33" w:rsidRPr="00E51D33" w:rsidRDefault="00E51D33" w:rsidP="00E51D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E51D33" w:rsidRPr="00E51D33" w:rsidRDefault="00E51D33" w:rsidP="00E51D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</w:t>
      </w:r>
      <w:r w:rsidRPr="00E51D33">
        <w:rPr>
          <w:rFonts w:ascii="Times New Roman" w:hAnsi="Times New Roman" w:cs="Times New Roman"/>
          <w:color w:val="000000"/>
          <w:sz w:val="28"/>
          <w:szCs w:val="28"/>
        </w:rPr>
        <w:t xml:space="preserve">27.07.2006 № 152- 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E51D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персональных 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данных</w:t>
      </w:r>
      <w:r w:rsidRPr="00E51D33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Федерального закона от </w:t>
      </w:r>
      <w:r w:rsidRPr="00E51D33">
        <w:rPr>
          <w:rFonts w:ascii="Times New Roman" w:hAnsi="Times New Roman" w:cs="Times New Roman"/>
          <w:color w:val="000000"/>
          <w:sz w:val="28"/>
          <w:szCs w:val="28"/>
        </w:rPr>
        <w:t>22.10.2004 25-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 w:rsidRPr="00E51D3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Об архивном деле в Российской Федерации</w:t>
      </w:r>
      <w:r w:rsidRPr="00E51D3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51D33" w:rsidRDefault="00E51D33" w:rsidP="00E5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 </w:t>
      </w:r>
    </w:p>
    <w:p w:rsidR="00E51D33" w:rsidRDefault="00E51D33" w:rsidP="00E5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реализации образовательных программ или их частей с применением исключительно электронного о б у ч е н и я, дистанционных образовательных технологий Школа самостоятельно и (или) с использованием ресурсов иных организаций:</w:t>
      </w:r>
    </w:p>
    <w:p w:rsidR="00E51D33" w:rsidRPr="00E51D33" w:rsidRDefault="00E51D33" w:rsidP="00E51D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E51D33" w:rsidRPr="00E51D33" w:rsidRDefault="00E51D33" w:rsidP="00E51D3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 </w:t>
      </w:r>
    </w:p>
    <w:p w:rsidR="00E51D33" w:rsidRDefault="00E51D33" w:rsidP="00E51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Порядок организации электронного обучения и применения дистанционных образовательных технологий</w:t>
      </w:r>
    </w:p>
    <w:p w:rsidR="00E51D33" w:rsidRDefault="00E51D33" w:rsidP="00E51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основной образовательной программы (в том числе адаптированной) с применением электронного обучения и дистанционных образовательных технологий может быть организована с разными категориями обучающихся:</w:t>
      </w:r>
    </w:p>
    <w:p w:rsidR="00E51D33" w:rsidRPr="00E51D33" w:rsidRDefault="00E51D33" w:rsidP="00E51D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обучающиеся, проходящие подготовку к участию в олимпиадах, конкурсах на заключительных этапах;</w:t>
      </w:r>
    </w:p>
    <w:p w:rsidR="00E51D33" w:rsidRPr="00E51D33" w:rsidRDefault="00E51D33" w:rsidP="00E51D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обучающиеся с высокой степенью успешности в освоении программ; обучающиеся, пропускающие учебные занятия по уважительной причин</w:t>
      </w:r>
      <w:proofErr w:type="gramStart"/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е(</w:t>
      </w:r>
      <w:proofErr w:type="gramEnd"/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болезнь, участие в соревнованиях, конкурсах);</w:t>
      </w:r>
    </w:p>
    <w:p w:rsidR="00E51D33" w:rsidRPr="00E51D33" w:rsidRDefault="00E51D33" w:rsidP="00E51D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обучающиеся по очно-заочной форме обучения:</w:t>
      </w:r>
    </w:p>
    <w:p w:rsidR="00E51D33" w:rsidRPr="00E51D33" w:rsidRDefault="00E51D33" w:rsidP="00E51D3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>другие категории обучающихся.</w:t>
      </w:r>
    </w:p>
    <w:p w:rsidR="00E51D33" w:rsidRDefault="00E51D33" w:rsidP="00E51D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о необходимости организации обучения с применением электронного обучения и дистанционных образовательных технологий принимается на педагогическом совете МОУ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9D60EE">
        <w:rPr>
          <w:rFonts w:ascii="Times New Roman CYR" w:hAnsi="Times New Roman CYR" w:cs="Times New Roman CYR"/>
          <w:color w:val="000000"/>
          <w:sz w:val="28"/>
          <w:szCs w:val="28"/>
        </w:rPr>
        <w:t>Вязовская</w:t>
      </w:r>
      <w:proofErr w:type="spellEnd"/>
      <w:r w:rsidR="009D60EE"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51D33" w:rsidRDefault="00E51D33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обеспечивает каждому обучающемуся возможность доступа к средствам ЭО и ДОТ, используемым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 </w:t>
      </w:r>
    </w:p>
    <w:p w:rsidR="00E51D33" w:rsidRDefault="00E51D33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обучения с использованием ЭО и ДОТ в Школе осуществляется по двум моделям:</w:t>
      </w:r>
    </w:p>
    <w:p w:rsidR="00E51D33" w:rsidRPr="00E51D33" w:rsidRDefault="00E51D33" w:rsidP="00E51D33">
      <w:pPr>
        <w:pStyle w:val="a3"/>
        <w:numPr>
          <w:ilvl w:val="0"/>
          <w:numId w:val="10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Модель непосредственного осуществления взаимодействия педагога с обучающимися;</w:t>
      </w:r>
    </w:p>
    <w:p w:rsidR="00E51D33" w:rsidRPr="00E51D33" w:rsidRDefault="00E51D33" w:rsidP="00E51D33">
      <w:pPr>
        <w:pStyle w:val="a3"/>
        <w:numPr>
          <w:ilvl w:val="0"/>
          <w:numId w:val="10"/>
        </w:num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1D33"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Модель опосредованного осуществления взаимодействия педагога с обучающимися. </w:t>
      </w:r>
    </w:p>
    <w:p w:rsidR="00E51D33" w:rsidRDefault="00E51D33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современная образовательная технология, в основе которой лежит концепция объединения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классно-урочной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E51D33" w:rsidRDefault="00E51D33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Модель опосредованного осуществления взаимодействия педагога с обучающимися реализуется исключительно с использованием ЭО и ДОТ. </w:t>
      </w:r>
    </w:p>
    <w:p w:rsidR="00E51D33" w:rsidRDefault="00E51D33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взаимодействие педагога с обучающимися регламентируется учебным планом. </w:t>
      </w:r>
    </w:p>
    <w:p w:rsidR="002D685E" w:rsidRDefault="00E51D33" w:rsidP="00E51D33">
      <w:pPr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Продолжительность урока для обучающихся 1 - 9 классов 30 минут. </w:t>
      </w:r>
    </w:p>
    <w:p w:rsidR="002D685E" w:rsidRPr="002D685E" w:rsidRDefault="00E51D33" w:rsidP="002D685E">
      <w:pPr>
        <w:spacing w:after="0"/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 непрерывного применения технических средств обучения на уроках регламентирована Санитарно-эпидемиологическими требованиями к организациям воспитания и обучения, отдыха и оздоровления детей и молодежи (утверждены Постановление Главного государственного санитарного врача РФ от 28.09.2020 N 28 "Об утверждении санитарных правил СП 2.4. 3648-20 "Санитарно- эпидемиологические требования к организациям воспитания и обучения, отдыха и оздоровления детей и</w:t>
      </w:r>
      <w:r w:rsidR="002D685E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молодежи" (Зарегистрировано в Минюсте России 18.12.2020 N 61573):</w:t>
      </w:r>
    </w:p>
    <w:p w:rsidR="002D685E" w:rsidRDefault="002D685E" w:rsidP="002D685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9002" w:type="dxa"/>
        <w:jc w:val="center"/>
        <w:tblInd w:w="-1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1560"/>
        <w:gridCol w:w="1345"/>
        <w:gridCol w:w="1134"/>
        <w:gridCol w:w="1134"/>
        <w:gridCol w:w="1134"/>
        <w:gridCol w:w="1490"/>
      </w:tblGrid>
      <w:tr w:rsidR="002D685E" w:rsidRPr="002D685E" w:rsidTr="00F9039A">
        <w:trPr>
          <w:cantSplit/>
          <w:trHeight w:val="362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85E" w:rsidRPr="002D685E" w:rsidRDefault="002D685E" w:rsidP="002D685E">
            <w:pPr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2D685E" w:rsidRPr="002D685E" w:rsidRDefault="002D685E" w:rsidP="00F903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статических изоб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учебных досках и экранах отраж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свечения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D685E" w:rsidRPr="002D685E" w:rsidRDefault="002D685E" w:rsidP="002D68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телепереда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D685E" w:rsidRPr="002D685E" w:rsidRDefault="002D685E" w:rsidP="002D68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динамически х изображений на экранах отраженного свечения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D685E" w:rsidRPr="002D685E" w:rsidRDefault="002D685E" w:rsidP="002D685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изображением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 м мониторе компью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 и клавиатурой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2D685E" w:rsidRPr="002D685E" w:rsidRDefault="002D685E" w:rsidP="002D685E">
            <w:pPr>
              <w:spacing w:after="0" w:line="240" w:lineRule="auto"/>
              <w:ind w:right="113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аудиозаписи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D685E" w:rsidRPr="002D685E" w:rsidRDefault="002D685E" w:rsidP="002D685E">
            <w:pPr>
              <w:spacing w:after="0" w:line="240" w:lineRule="auto"/>
              <w:ind w:right="113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аудиозаписи в 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никах</w:t>
            </w:r>
          </w:p>
        </w:tc>
      </w:tr>
      <w:tr w:rsidR="002D685E" w:rsidRPr="002D685E" w:rsidTr="00F9039A">
        <w:trPr>
          <w:trHeight w:val="457"/>
          <w:jc w:val="center"/>
        </w:trPr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685E" w:rsidRPr="002D685E" w:rsidRDefault="002D685E" w:rsidP="002D685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D685E" w:rsidRPr="002D685E" w:rsidTr="00F9039A">
        <w:trPr>
          <w:trHeight w:val="346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D685E" w:rsidRPr="002D685E" w:rsidTr="00F9039A">
        <w:trPr>
          <w:trHeight w:val="35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685E" w:rsidRPr="002D685E" w:rsidTr="00F9039A">
        <w:trPr>
          <w:trHeight w:val="36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685E" w:rsidRPr="002D685E" w:rsidRDefault="002D685E" w:rsidP="002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2D685E" w:rsidRDefault="002D685E" w:rsidP="002D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-н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е более 25 минут, для учащихся 5 - 6 классов - не более 30 минут, для учащихся 7 - 9 классов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минут. </w:t>
      </w:r>
    </w:p>
    <w:p w:rsidR="002D685E" w:rsidRDefault="002D685E" w:rsidP="002D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работе на ПЭВМ для профилактики развития утомления необходимо осуществлять комплекс профилактических мероприятий в форме двигательных упражнений (Приложение 2) и гигиенических процедур (во время перемен обучающимся следует проводить сквозное проветривание с обязательным выходом из помещения). </w:t>
      </w:r>
    </w:p>
    <w:p w:rsidR="002D685E" w:rsidRDefault="002D685E" w:rsidP="002D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 отметки, ведут электронный дневник обучающегося. </w:t>
      </w:r>
    </w:p>
    <w:p w:rsidR="002D685E" w:rsidRDefault="002D685E" w:rsidP="002D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заполнении электронного журнала в период организации образовательного процесса с использованием электронного обучения и дистанционных образовательных технологий учитель в графе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Тема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записывает тему урока согласно календарно-тематическому планированию рабочей программы. </w:t>
      </w:r>
    </w:p>
    <w:p w:rsidR="002D685E" w:rsidRDefault="002D685E" w:rsidP="002D6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оценке результатов обучения Школа обеспечивает контроль соблюдения Положения о формах, периодичности и порядке текущего контроля успеваемости и промежуточной аттестации обучающихся МОУ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F9039A">
        <w:rPr>
          <w:rFonts w:ascii="Times New Roman CYR" w:hAnsi="Times New Roman CYR" w:cs="Times New Roman CYR"/>
          <w:color w:val="000000"/>
          <w:sz w:val="28"/>
          <w:szCs w:val="28"/>
        </w:rPr>
        <w:t>Вязовская</w:t>
      </w:r>
      <w:proofErr w:type="spellEnd"/>
      <w:r w:rsidR="00F9039A">
        <w:rPr>
          <w:rFonts w:ascii="Times New Roman CYR" w:hAnsi="Times New Roman CYR" w:cs="Times New Roman CYR"/>
          <w:color w:val="000000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5232A0" w:rsidRDefault="002D685E" w:rsidP="002D685E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Заключительное положение</w:t>
      </w: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823F5" w:rsidRDefault="00F823F5" w:rsidP="00F82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F823F5" w:rsidRDefault="00F823F5" w:rsidP="00F823F5">
      <w:pPr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Регламент организации обучения с применением электронного обучения и дистанционных образовательных технологий </w:t>
      </w:r>
    </w:p>
    <w:p w:rsidR="00F823F5" w:rsidRDefault="00F823F5" w:rsidP="00F823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Действия обучающегося при организации обучения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Заходить каждый день в свой личный кабинет в ИСОУ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Виртуальная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со своим расписанием, которое отображается в электронном дневнике, а также дублируется на сайте образовательной организации в разделе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Дистанционное образование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F823F5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Проверять ежедневно в электронном журнале задания к уроку, которые учитель размещает для каждого урока и включают сценарии уроков, тесты, собственные материалы учителя и материалы сторонних 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 которыми обучающийся работает самостоятельно. </w:t>
      </w:r>
    </w:p>
    <w:p w:rsidR="00F823F5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Выполнять задания по указаниям учителя и в срок, который учитель установил. </w:t>
      </w:r>
    </w:p>
    <w:p w:rsidR="00F823F5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Выполненные задания и другие работы направлять учителю на проверку посредством ИСОУ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Виртуальная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электронной почты или через другие средства сообщения, которые определил учитель. </w:t>
      </w:r>
    </w:p>
    <w:p w:rsidR="00F823F5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Проверять комментарии и замечания учителя в отношении выполненных работ на следующий рабочий день после того, как отправил работу на проверку. </w:t>
      </w:r>
    </w:p>
    <w:p w:rsidR="00F823F5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Действия учителя при организации обучении с применением электронного обучения и дистанционных образовательных технологий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расписанием выкладывать обучающие материалы и домашние задания с использованием ИСОУ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Виртуальная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дистанционных образовательных ресурсов. </w:t>
      </w:r>
    </w:p>
    <w:p w:rsidR="00F823F5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Проверять выполненные работы в день их получения, своевременно выставлять отметки в журнал. </w:t>
      </w:r>
    </w:p>
    <w:p w:rsidR="00BE0333" w:rsidRDefault="00F823F5" w:rsidP="00F823F5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Осуществлять обратную связь с обучающимися, давать текстовые или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аудиорецензии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проводить онлайн-консультации согласно утвержденному расписанию. </w:t>
      </w:r>
    </w:p>
    <w:p w:rsidR="00BE0333" w:rsidRDefault="00F823F5" w:rsidP="00F823F5">
      <w:pPr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Планировать занятия с учетом системы дистанционного обучения и в соответствии с нормами Санитарно-эпидемиологических требований к организациям воспитания и обучения, отдыха и оздоровления детей и молодежи (утверждены Постановление Главного государственного санитарного врача РФ от 28.09.2020 N 28 "Об утверждении санитарных правил СП 2.4. 3648-20 "Санитарно- эпидемиологические требования к организациям воспитания и обучения, отдыха и оздоровления детей и молодежи" (Зарегистрировано в Минюсте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18.12.2020N 61573)</w:t>
      </w:r>
    </w:p>
    <w:p w:rsidR="00BE0333" w:rsidRDefault="00BE0333" w:rsidP="00BE0333">
      <w:pPr>
        <w:rPr>
          <w:rFonts w:ascii="Symbol" w:hAnsi="Symbol" w:cs="Symbol"/>
          <w:sz w:val="28"/>
          <w:szCs w:val="28"/>
        </w:rPr>
      </w:pP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</w:p>
    <w:p w:rsidR="00F4584E" w:rsidRP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>Рекомендуемый комплекс упражнений гимнастики глаз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(профилактика утомления глаз)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Быстро поморгать, закрыть глаза и посидеть спокойно, медленно считая до 5. Повторять 4 - 5 раз.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Крепко зажмурить глаза (считать до 3, открыть их и посмотреть вдаль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считать до 5). Повторять 4 - 5 раз.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Посмотреть на указательный палец вытянутой руки на счет 1 - 4, потом взор вдаль на счет 1 - 6. Повторять 4 - 5 раз </w:t>
      </w:r>
    </w:p>
    <w:p w:rsidR="00F823F5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Повторять 1 - 2 раза.</w:t>
      </w:r>
    </w:p>
    <w:p w:rsidR="00F4584E" w:rsidRPr="00F4584E" w:rsidRDefault="00F4584E" w:rsidP="00F45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Рекомендуемый комплекс упражнений физкультурных минуток (ФМ) </w:t>
      </w:r>
      <w:r w:rsidRPr="00F4584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>профилактика общего утомления)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4584E" w:rsidRP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ФМ для улучшения мозгового кровообращения: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Исходное положение (далее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сидя, руки на поясе. 1 - поворот головы направо, 2 -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., 3 - поворот головы налево, 4 -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Повторить 6 - 8 раз. Темп медленный.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., 3 - 4 - то же правой рукой. Повторить 4 - 6 раз. Темп медленный.</w:t>
      </w:r>
    </w:p>
    <w:p w:rsidR="00F4584E" w:rsidRP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ФМ для снятия утомления с плечевого пояса и рук: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стоя или сидя, руки на поясе. 1 - правую руку вперед, левую вверх. 2 -переменить положения рук. Повторить 3 - 4 раза, затем расслабленно опустить вниз и потрясти кистями, голову наклонить вперед. Темп средний.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4584E" w:rsidRP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ФМ для снятия утомления с туловища: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</w:t>
      </w:r>
      <w:r w:rsidRPr="00F458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4584E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Комплекс упражнений ФМ для обучающихся начального общего образования на уроках с элементами письма: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Упражнения для улучшения мозгового кровообращения.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сидя, руки на поясе. 1 - поворот головы направо, 2 -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3 - поворот головы налево, 4 -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., 5 -плавно наклонить голову назад, 6 -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., 7 - голову наклонить вперед. Повторить 4 - 6 раз. Темп медленный.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Упражнения для снятия утомления с мелких мышц кисти.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сидя, руки подняты вверх. 1 -сжать кисти в кулак, 2 - разжать кисти. Повторить 6 - 8 раз, затем руки расслабленно опустить вниз и потрясти кистями. Темп средний.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Упражнение для снятия утомления с мышц туловища.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</w:r>
    </w:p>
    <w:p w:rsid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Упражнение для мобилизации внимания.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И.п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- стоя, руки вдоль туловища. 1 -правую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4 - 5 -быстрый, 6 -медленный.</w:t>
      </w:r>
    </w:p>
    <w:p w:rsidR="00F4584E" w:rsidRPr="00F4584E" w:rsidRDefault="00F4584E" w:rsidP="00F4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F4584E" w:rsidRPr="00F4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A4D"/>
    <w:multiLevelType w:val="hybridMultilevel"/>
    <w:tmpl w:val="7AC09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41364"/>
    <w:multiLevelType w:val="hybridMultilevel"/>
    <w:tmpl w:val="10F49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9DB"/>
    <w:multiLevelType w:val="hybridMultilevel"/>
    <w:tmpl w:val="570CF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73333"/>
    <w:multiLevelType w:val="hybridMultilevel"/>
    <w:tmpl w:val="C1F43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F68D7"/>
    <w:multiLevelType w:val="hybridMultilevel"/>
    <w:tmpl w:val="79B6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F142E"/>
    <w:multiLevelType w:val="hybridMultilevel"/>
    <w:tmpl w:val="A7609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95EE4"/>
    <w:multiLevelType w:val="hybridMultilevel"/>
    <w:tmpl w:val="57304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32E69"/>
    <w:multiLevelType w:val="hybridMultilevel"/>
    <w:tmpl w:val="64048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91547"/>
    <w:multiLevelType w:val="hybridMultilevel"/>
    <w:tmpl w:val="FD2C4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52448"/>
    <w:multiLevelType w:val="hybridMultilevel"/>
    <w:tmpl w:val="5302F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A0"/>
    <w:rsid w:val="00043EE7"/>
    <w:rsid w:val="002B5791"/>
    <w:rsid w:val="002D685E"/>
    <w:rsid w:val="0035694E"/>
    <w:rsid w:val="004963D8"/>
    <w:rsid w:val="005232A0"/>
    <w:rsid w:val="00552BE9"/>
    <w:rsid w:val="00591E5F"/>
    <w:rsid w:val="006975E2"/>
    <w:rsid w:val="008C7858"/>
    <w:rsid w:val="00907C09"/>
    <w:rsid w:val="009D60EE"/>
    <w:rsid w:val="00AF31D8"/>
    <w:rsid w:val="00BE0333"/>
    <w:rsid w:val="00E51D33"/>
    <w:rsid w:val="00F4584E"/>
    <w:rsid w:val="00F823F5"/>
    <w:rsid w:val="00F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3512</Words>
  <Characters>20020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Shapovalova_NI</dc:creator>
  <cp:keywords/>
  <dc:description/>
  <cp:lastModifiedBy>Пользователь</cp:lastModifiedBy>
  <cp:revision>9</cp:revision>
  <dcterms:created xsi:type="dcterms:W3CDTF">2024-04-08T21:30:00Z</dcterms:created>
  <dcterms:modified xsi:type="dcterms:W3CDTF">2024-04-09T08:49:00Z</dcterms:modified>
</cp:coreProperties>
</file>