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319"/>
        <w:gridCol w:w="850"/>
        <w:gridCol w:w="4437"/>
      </w:tblGrid>
      <w:tr w:rsidR="00D64CFF" w:rsidRPr="00D64CFF" w:rsidTr="00D64CFF">
        <w:trPr>
          <w:trHeight w:val="1734"/>
          <w:jc w:val="center"/>
        </w:trPr>
        <w:tc>
          <w:tcPr>
            <w:tcW w:w="4319" w:type="dxa"/>
          </w:tcPr>
          <w:p w:rsidR="00D64CFF" w:rsidRPr="00D64CFF" w:rsidRDefault="00D64CFF" w:rsidP="00D64CFF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4CFF">
              <w:rPr>
                <w:b/>
                <w:sz w:val="24"/>
                <w:szCs w:val="24"/>
                <w:lang w:val="ru-RU"/>
              </w:rPr>
              <w:t>Рассмотрено</w:t>
            </w:r>
            <w:r w:rsidRPr="00D64CFF">
              <w:rPr>
                <w:sz w:val="24"/>
                <w:szCs w:val="24"/>
                <w:lang w:val="ru-RU"/>
              </w:rPr>
              <w:t xml:space="preserve"> 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64CFF">
              <w:rPr>
                <w:sz w:val="24"/>
                <w:szCs w:val="24"/>
                <w:lang w:val="ru-RU"/>
              </w:rPr>
              <w:t xml:space="preserve">на заседании  педагогического совета 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CFF">
              <w:rPr>
                <w:sz w:val="24"/>
                <w:szCs w:val="24"/>
                <w:lang w:val="ru-RU"/>
              </w:rPr>
              <w:t>Протокол №1  от «28» августа  2023  г.</w:t>
            </w:r>
          </w:p>
        </w:tc>
        <w:tc>
          <w:tcPr>
            <w:tcW w:w="850" w:type="dxa"/>
          </w:tcPr>
          <w:p w:rsidR="00D64CFF" w:rsidRPr="00D64CFF" w:rsidRDefault="00D64CFF" w:rsidP="00D64CF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7" w:type="dxa"/>
          </w:tcPr>
          <w:p w:rsidR="00D64CFF" w:rsidRPr="00D64CFF" w:rsidRDefault="00D64CFF" w:rsidP="00D64CFF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4CFF">
              <w:rPr>
                <w:b/>
                <w:sz w:val="24"/>
                <w:szCs w:val="24"/>
                <w:lang w:val="ru-RU"/>
              </w:rPr>
              <w:t>Утверждено</w:t>
            </w:r>
            <w:r w:rsidRPr="00D64CFF">
              <w:rPr>
                <w:sz w:val="24"/>
                <w:szCs w:val="24"/>
                <w:lang w:val="ru-RU"/>
              </w:rPr>
              <w:t xml:space="preserve"> 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64CFF">
              <w:rPr>
                <w:sz w:val="24"/>
                <w:szCs w:val="24"/>
                <w:lang w:val="ru-RU"/>
              </w:rPr>
              <w:t xml:space="preserve">Приказом  № 330-ОД   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64CFF">
              <w:rPr>
                <w:sz w:val="24"/>
                <w:szCs w:val="24"/>
                <w:lang w:val="ru-RU"/>
              </w:rPr>
              <w:t xml:space="preserve">от «31» августа  2023  г. 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64CFF">
              <w:rPr>
                <w:sz w:val="24"/>
                <w:szCs w:val="24"/>
                <w:lang w:val="ru-RU"/>
              </w:rPr>
              <w:t>по   МОУ  «Вязовская  средняя  общеобразовательная  школа»</w:t>
            </w:r>
          </w:p>
          <w:p w:rsidR="00D64CFF" w:rsidRPr="00D64CFF" w:rsidRDefault="00D64CFF" w:rsidP="00D64CF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63E21" w:rsidRDefault="00763E21" w:rsidP="00763E21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F845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F845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BD69F4" w:rsidRPr="00F845C9" w:rsidRDefault="00BD69F4" w:rsidP="00F845C9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="00763E21" w:rsidRPr="00F845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1.1.Положение о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Положение) 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763E2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64C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овская 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="00763E2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школа) разработано на основании следующих нормативных актов: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18.05.2023 № 372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18.05.2023 № 370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основного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приказа Минпросвещения России от 18.05.2023 № 371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среднего общего образования»;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13.01.2023 № 03-49 «О направлении методических рекомендаций»;</w:t>
      </w:r>
    </w:p>
    <w:p w:rsidR="001F0CA3" w:rsidRPr="00F845C9" w:rsidRDefault="00826D55" w:rsidP="00F845C9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64C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овская 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="00763E2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</w:t>
      </w:r>
      <w:r w:rsidRPr="00F845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общего и среднего общего</w:t>
      </w:r>
      <w:r w:rsidRPr="00F845C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а также порядок ликвидации академической задолженности.</w:t>
      </w: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36337" w:rsidRPr="00436337" w:rsidRDefault="00436337" w:rsidP="004363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Стартовая диагностика</w:t>
      </w:r>
    </w:p>
    <w:p w:rsidR="00436337" w:rsidRPr="00436337" w:rsidRDefault="00436337" w:rsidP="004363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Стартовая диагностика проводится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436337" w:rsidRPr="00436337" w:rsidRDefault="00436337" w:rsidP="004363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436337" w:rsidRPr="00436337" w:rsidRDefault="00436337" w:rsidP="004363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Стартовая диагностика в начале 5-го и 10-го классов позволяет определить у обучающихся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436337" w:rsidRPr="00436337" w:rsidRDefault="00436337" w:rsidP="004363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lastRenderedPageBreak/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436337" w:rsidRPr="00436337" w:rsidRDefault="00436337" w:rsidP="004363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Pr="00436337">
        <w:rPr>
          <w:rFonts w:ascii="Times New Roman" w:hAnsi="Times New Roman" w:cs="Times New Roman"/>
          <w:sz w:val="28"/>
          <w:szCs w:val="28"/>
        </w:rPr>
        <w:t> </w:t>
      </w:r>
      <w:r w:rsidRPr="00436337">
        <w:rPr>
          <w:rFonts w:ascii="Times New Roman" w:hAnsi="Times New Roman" w:cs="Times New Roman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36337" w:rsidRPr="00BD3375" w:rsidRDefault="00436337" w:rsidP="00BD33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337">
        <w:rPr>
          <w:rFonts w:ascii="Times New Roman" w:hAnsi="Times New Roman" w:cs="Times New Roman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763E21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Текущий контроль успеваемости обучающихся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56714B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проводится в целях:</w:t>
      </w:r>
    </w:p>
    <w:p w:rsidR="001F0CA3" w:rsidRPr="00F845C9" w:rsidRDefault="00826D55" w:rsidP="00F845C9">
      <w:pPr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уровня достижения обучающимися результатов, предусмотренных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программой;</w:t>
      </w:r>
    </w:p>
    <w:p w:rsidR="001F0CA3" w:rsidRPr="00F845C9" w:rsidRDefault="00826D55" w:rsidP="00F845C9">
      <w:pPr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своевременной корректировки рабочей программы и учебного процесса;</w:t>
      </w:r>
    </w:p>
    <w:p w:rsidR="001F0CA3" w:rsidRPr="00F845C9" w:rsidRDefault="00826D55" w:rsidP="00F845C9">
      <w:pPr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Результаты текущего контроля фиксируются в виде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текущей оценки.</w:t>
      </w:r>
    </w:p>
    <w:p w:rsidR="001F0CA3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.4.Текущая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72369" w:rsidRDefault="00E72369" w:rsidP="00E7236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</w:t>
      </w:r>
      <w:r w:rsidRPr="00E72369">
        <w:rPr>
          <w:sz w:val="28"/>
          <w:szCs w:val="28"/>
          <w:lang w:val="ru-RU"/>
        </w:rPr>
        <w:t>Учителя обязаны ознакомить об</w:t>
      </w:r>
      <w:r>
        <w:rPr>
          <w:sz w:val="28"/>
          <w:szCs w:val="28"/>
          <w:lang w:val="ru-RU"/>
        </w:rPr>
        <w:t xml:space="preserve">учающихся с системой текущего и </w:t>
      </w:r>
      <w:r w:rsidRPr="00E72369">
        <w:rPr>
          <w:sz w:val="28"/>
          <w:szCs w:val="28"/>
          <w:lang w:val="ru-RU"/>
        </w:rPr>
        <w:t xml:space="preserve">тематического контроля по своему предмету на начало учебного года. </w:t>
      </w:r>
    </w:p>
    <w:p w:rsidR="00E72369" w:rsidRDefault="00E72369" w:rsidP="00E7236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3.6.</w:t>
      </w:r>
      <w:r w:rsidRPr="00E72369">
        <w:rPr>
          <w:sz w:val="28"/>
          <w:szCs w:val="28"/>
          <w:lang w:val="ru-RU"/>
        </w:rPr>
        <w:t>Текущая оценка должна выставляться на каждом у</w:t>
      </w:r>
      <w:r>
        <w:rPr>
          <w:sz w:val="28"/>
          <w:szCs w:val="28"/>
          <w:lang w:val="ru-RU"/>
        </w:rPr>
        <w:t>роке. Предпочтительны не менее 3 (трех</w:t>
      </w:r>
      <w:r w:rsidRPr="00E72369">
        <w:rPr>
          <w:sz w:val="28"/>
          <w:szCs w:val="28"/>
          <w:lang w:val="ru-RU"/>
        </w:rPr>
        <w:t>) оценок за урок при средней наполняемости кла</w:t>
      </w:r>
      <w:r>
        <w:rPr>
          <w:sz w:val="28"/>
          <w:szCs w:val="28"/>
          <w:lang w:val="ru-RU"/>
        </w:rPr>
        <w:t>сса 10</w:t>
      </w:r>
      <w:r w:rsidRPr="00E72369">
        <w:rPr>
          <w:sz w:val="28"/>
          <w:szCs w:val="28"/>
          <w:lang w:val="ru-RU"/>
        </w:rPr>
        <w:t xml:space="preserve"> человек. Текущие оценки выставляются предпочтительно в течение урока, но не позднее 17.00 текущего дня. </w:t>
      </w:r>
    </w:p>
    <w:p w:rsidR="00E72369" w:rsidRDefault="00E72369" w:rsidP="00E7236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</w:t>
      </w:r>
      <w:r w:rsidRPr="00E72369">
        <w:rPr>
          <w:sz w:val="28"/>
          <w:szCs w:val="28"/>
          <w:lang w:val="ru-RU"/>
        </w:rPr>
        <w:t xml:space="preserve">Тематическая оценка выставляется всем обучающимся класса по результатам проведенного контрольного мероприятия, зафиксированного в календарно-тематическом планировании, проводимого не чаще 1 раза в 2,5 недели. Тематические оценки, как правило, выставляются к следующему уроку, за исключением работы по развитию речи по русскому языку или литературе: </w:t>
      </w:r>
    </w:p>
    <w:p w:rsidR="00E72369" w:rsidRDefault="00E72369" w:rsidP="00E7236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 w:rsidRPr="00E72369">
        <w:rPr>
          <w:sz w:val="28"/>
          <w:szCs w:val="28"/>
          <w:lang w:val="ru-RU"/>
        </w:rPr>
        <w:t xml:space="preserve">– в 5 – 9 классах – не позднее, чем через неделю после проведения, </w:t>
      </w:r>
    </w:p>
    <w:p w:rsidR="00E72369" w:rsidRPr="00E72369" w:rsidRDefault="00E72369" w:rsidP="00E7236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2369">
        <w:rPr>
          <w:sz w:val="28"/>
          <w:szCs w:val="28"/>
          <w:lang w:val="ru-RU"/>
        </w:rPr>
        <w:t>– в 10 – 11 классах – не позднее, чем через две недели после проведения.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.8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.9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.Основным предметом текущей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.Текущая оценка может быть формирующей и диагностической. Формирующая оценка поддерживает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направляет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усилия обучающегося, включает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в самостоятельную оценочную деятельность. Диагностическая текущая оценка способствует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0C1722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.11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.В текущей оценке используются различные формы и методы проверки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особенностей учебного предмета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0C172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опрос, пересказ,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72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аудирование, выразительное чтение,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72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диктант,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72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доклад, практическая работа,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72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работа, решение задач, эссе и др.)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.12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.В ходе текущего оценивания применяются критерии: знание и понимание, применение, функциональность.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.Обобщенный критерий «знание и понимание»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 xml:space="preserve">.Обобщенный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критерий «применение» включает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0CA3" w:rsidRPr="00F845C9" w:rsidRDefault="00826D55" w:rsidP="00F845C9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1F0CA3" w:rsidRPr="00F845C9" w:rsidRDefault="00826D55" w:rsidP="00F845C9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.15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.Текущий контроль успеваемости обучающихся первого класса в течение учебного года осуществляется без балльного оценивания.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и динамика образовательных достижений каждого обучающегося фиксируются педагогическим работником в листе 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индивидуальных достижений по учебному предмету.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.18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.Текущий контроль успеваемости во втором и последующих классах осуществляется по пятибалльной системе.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.19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Частью текущего контроля является тематическое оценивание.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.21</w:t>
      </w:r>
      <w:r w:rsidR="00710A2A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тематического оценивания является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0CA3" w:rsidRPr="00F845C9" w:rsidRDefault="00826D55" w:rsidP="00F845C9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уровня достижения обучающимися результатов по теме;</w:t>
      </w:r>
    </w:p>
    <w:p w:rsidR="001F0CA3" w:rsidRPr="00F845C9" w:rsidRDefault="00826D55" w:rsidP="00F845C9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своевременная корректировка рабочей программы и учебного процесса;</w:t>
      </w:r>
    </w:p>
    <w:p w:rsidR="001F0CA3" w:rsidRPr="00F845C9" w:rsidRDefault="00826D55" w:rsidP="00F845C9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1F0CA3" w:rsidRPr="00E7236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710A2A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D1347F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Тематическое оценивание обеспечивает</w:t>
      </w:r>
      <w:r w:rsidR="00826D55"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F0CA3" w:rsidRPr="00E7236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826D55"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Обучающемуся:</w:t>
      </w:r>
    </w:p>
    <w:p w:rsidR="001F0CA3" w:rsidRPr="00F845C9" w:rsidRDefault="00826D55" w:rsidP="00F845C9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отметок по каждой теме, понимание динамики учебных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внутри темы и по отношению к другим темам.</w:t>
      </w:r>
    </w:p>
    <w:p w:rsidR="001F0CA3" w:rsidRPr="00E7236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826D55" w:rsidRP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Педагогическому работнику:</w:t>
      </w:r>
    </w:p>
    <w:p w:rsidR="001F0CA3" w:rsidRPr="00F845C9" w:rsidRDefault="00826D55" w:rsidP="00F845C9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отслеживание наличия оценочных процедур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изучения каждой темы;</w:t>
      </w:r>
    </w:p>
    <w:p w:rsidR="001F0CA3" w:rsidRPr="00F845C9" w:rsidRDefault="00826D55" w:rsidP="00F845C9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Рекомендуемое количество оценочных процедур в каждой теме – не менее одной за 3 урока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. Не допускается проведение:</w:t>
      </w:r>
    </w:p>
    <w:p w:rsidR="001F0CA3" w:rsidRPr="00F845C9" w:rsidRDefault="00826D55" w:rsidP="00F845C9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</w:t>
      </w:r>
      <w:r w:rsidR="00D64C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аждому учебному предмету в одном классе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F0CA3" w:rsidRPr="00F845C9" w:rsidRDefault="00826D55" w:rsidP="00F845C9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полугодиям.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.Отметки за учебный период по каждому учебному предмету, курсу,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письменной работы.</w:t>
      </w:r>
    </w:p>
    <w:p w:rsidR="009219CA" w:rsidRPr="00F845C9" w:rsidRDefault="009219CA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7A41F1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Промежуточная аттестация обучающихся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.1.Промежуточная аттестация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– это подтверждение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.2.Промежуточную аттестацию в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школе в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обязательном порядке проходят обучающиеся, начиная с 2-го класса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индивидуальным учебным планам, обучающиеся, осваивающие программу в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форме семейного образования (экстерны) и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26D55" w:rsidRPr="00F845C9">
        <w:rPr>
          <w:rFonts w:ascii="Times New Roman" w:hAnsi="Times New Roman" w:cs="Times New Roman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форме самообразования (экстерны).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.3.Промежуточная аттестация обучающихся проводится в формах, определенных учебным планом, в сроки, утвержденные календарным учебным графиком.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.4.Перечень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</w:t>
      </w:r>
      <w:r w:rsidR="00BC1653">
        <w:rPr>
          <w:rFonts w:ascii="Times New Roman" w:hAnsi="Times New Roman" w:cs="Times New Roman"/>
          <w:sz w:val="28"/>
          <w:szCs w:val="28"/>
          <w:lang w:val="ru-RU"/>
        </w:rPr>
        <w:t>/план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ами).</w:t>
      </w:r>
    </w:p>
    <w:p w:rsidR="00F65204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5204" w:rsidRPr="00F845C9">
        <w:rPr>
          <w:rFonts w:ascii="Times New Roman" w:hAnsi="Times New Roman" w:cs="Times New Roman"/>
          <w:sz w:val="28"/>
          <w:szCs w:val="28"/>
          <w:lang w:val="ru-RU"/>
        </w:rPr>
        <w:t>.5.Промежуточная аттестация не проводится для обучающихся 1-го класса.</w:t>
      </w:r>
    </w:p>
    <w:p w:rsidR="00D51D8E" w:rsidRPr="00F845C9" w:rsidRDefault="00BD3375" w:rsidP="00F845C9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</w:rPr>
        <w:t>.</w:t>
      </w:r>
      <w:r w:rsidR="00F65204" w:rsidRPr="00F845C9">
        <w:rPr>
          <w:rFonts w:ascii="Times New Roman" w:hAnsi="Times New Roman" w:cs="Times New Roman"/>
          <w:sz w:val="28"/>
          <w:szCs w:val="28"/>
        </w:rPr>
        <w:t>6</w:t>
      </w:r>
      <w:r w:rsidR="00826D55" w:rsidRPr="00F845C9">
        <w:rPr>
          <w:rFonts w:ascii="Times New Roman" w:hAnsi="Times New Roman" w:cs="Times New Roman"/>
          <w:sz w:val="28"/>
          <w:szCs w:val="28"/>
        </w:rPr>
        <w:t>.</w:t>
      </w:r>
      <w:r w:rsidR="00D51D8E" w:rsidRPr="00F845C9">
        <w:rPr>
          <w:rFonts w:ascii="Times New Roman" w:hAnsi="Times New Roman" w:cs="Times New Roman"/>
          <w:sz w:val="28"/>
          <w:szCs w:val="28"/>
        </w:rPr>
        <w:t>Промежуточная аттестация проводится:</w:t>
      </w:r>
    </w:p>
    <w:p w:rsidR="00D51D8E" w:rsidRPr="00F845C9" w:rsidRDefault="00D51D8E" w:rsidP="00F845C9">
      <w:pPr>
        <w:spacing w:before="0" w:beforeAutospacing="0" w:after="16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sz w:val="28"/>
          <w:szCs w:val="28"/>
          <w:lang w:val="ru-RU"/>
        </w:rPr>
        <w:t>– для обучающихся 2 – 9 классов по итогам четверти, учебного года;</w:t>
      </w:r>
    </w:p>
    <w:p w:rsidR="00D51D8E" w:rsidRPr="00F845C9" w:rsidRDefault="00D51D8E" w:rsidP="00F845C9">
      <w:pPr>
        <w:spacing w:before="0" w:beforeAutospacing="0" w:after="16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sz w:val="28"/>
          <w:szCs w:val="28"/>
          <w:lang w:val="ru-RU"/>
        </w:rPr>
        <w:t>– для обучающихся 10 – 11 классов по итогам полугодия, учебного года.</w:t>
      </w:r>
    </w:p>
    <w:p w:rsidR="001F0CA3" w:rsidRPr="00F845C9" w:rsidRDefault="00BD3375" w:rsidP="00F845C9">
      <w:pPr>
        <w:spacing w:before="0" w:beforeAutospacing="0" w:after="16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5204" w:rsidRPr="00F845C9">
        <w:rPr>
          <w:rFonts w:ascii="Times New Roman" w:hAnsi="Times New Roman" w:cs="Times New Roman"/>
          <w:sz w:val="28"/>
          <w:szCs w:val="28"/>
          <w:lang w:val="ru-RU"/>
        </w:rPr>
        <w:t>.7.Промежуточная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5204" w:rsidRPr="00F845C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26D55" w:rsidRPr="00F845C9">
        <w:rPr>
          <w:rFonts w:ascii="Times New Roman" w:hAnsi="Times New Roman" w:cs="Times New Roman"/>
          <w:sz w:val="28"/>
          <w:szCs w:val="28"/>
          <w:lang w:val="ru-RU"/>
        </w:rPr>
        <w:t>.Промежуточная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83D1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186DC1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</w:t>
      </w:r>
      <w:r w:rsidR="00186DC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.10.Отметка по промежуточной аттестации</w:t>
      </w:r>
      <w:r w:rsid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86DC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фиксируется в классном журнале</w:t>
      </w:r>
      <w:r w:rsid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86DC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последнего учебного дня учебного периода (четверти, полугодия, учебного года)».</w:t>
      </w:r>
    </w:p>
    <w:p w:rsidR="00E7236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83D1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186DC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083D1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72369" w:rsidRPr="00E72369">
        <w:rPr>
          <w:sz w:val="28"/>
          <w:szCs w:val="28"/>
          <w:lang w:val="ru-RU"/>
        </w:rPr>
        <w:t xml:space="preserve"> Неудовлетворительная оценка за промежуточную аттестацию (за четверть, полугодие, учебный год) является академической задолженностью, которая должна быть ликвидирована в сроки, предусмотренные локальным нормативным актом</w:t>
      </w:r>
      <w:r w:rsidR="00E72369">
        <w:rPr>
          <w:sz w:val="28"/>
          <w:szCs w:val="28"/>
          <w:lang w:val="ru-RU"/>
        </w:rPr>
        <w:t xml:space="preserve"> (приказом)</w:t>
      </w:r>
      <w:r w:rsidR="00E72369" w:rsidRPr="00E72369">
        <w:rPr>
          <w:sz w:val="28"/>
          <w:szCs w:val="28"/>
          <w:lang w:val="ru-RU"/>
        </w:rPr>
        <w:t xml:space="preserve"> образовательной организации (часть 2 статьи 58 Федерального закона от 29 декабря 2012 года № 273-ФЗ «Об образо</w:t>
      </w:r>
      <w:r w:rsidR="00E72369">
        <w:rPr>
          <w:sz w:val="28"/>
          <w:szCs w:val="28"/>
          <w:lang w:val="ru-RU"/>
        </w:rPr>
        <w:t>вании в Российской Федерации»),</w:t>
      </w:r>
      <w:r w:rsidR="00E72369" w:rsidRPr="00E72369">
        <w:rPr>
          <w:sz w:val="28"/>
          <w:szCs w:val="28"/>
          <w:lang w:val="ru-RU"/>
        </w:rPr>
        <w:t xml:space="preserve"> в течение следующего учебного периода (</w:t>
      </w:r>
      <w:r w:rsidR="00E72369">
        <w:rPr>
          <w:sz w:val="28"/>
          <w:szCs w:val="28"/>
          <w:lang w:val="ru-RU"/>
        </w:rPr>
        <w:t>четверти, полугодия).</w:t>
      </w:r>
    </w:p>
    <w:p w:rsidR="00E72369" w:rsidRDefault="00E72369" w:rsidP="00F845C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4.12. </w:t>
      </w:r>
      <w:r w:rsidRPr="00E72369">
        <w:rPr>
          <w:sz w:val="28"/>
          <w:szCs w:val="28"/>
          <w:lang w:val="ru-RU"/>
        </w:rPr>
        <w:t>В электронном журнале в соответствии с планом ликвидации академиче</w:t>
      </w:r>
      <w:r>
        <w:rPr>
          <w:sz w:val="28"/>
          <w:szCs w:val="28"/>
          <w:lang w:val="ru-RU"/>
        </w:rPr>
        <w:t xml:space="preserve">ской задолженности </w:t>
      </w:r>
      <w:r w:rsidRPr="00E723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учитель выставляет</w:t>
      </w:r>
      <w:r w:rsidRPr="00E72369">
        <w:rPr>
          <w:sz w:val="28"/>
          <w:szCs w:val="28"/>
          <w:lang w:val="ru-RU"/>
        </w:rPr>
        <w:t xml:space="preserve"> оценку за отработанную тему в ту же клеточку, в которой была выставлена неудовлетворительная оценка (вторая оценка в клеточке в одну дату).</w:t>
      </w:r>
    </w:p>
    <w:p w:rsidR="00E72369" w:rsidRDefault="00E72369" w:rsidP="00F845C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4.13.</w:t>
      </w:r>
      <w:r w:rsidRPr="00E72369">
        <w:rPr>
          <w:sz w:val="28"/>
          <w:szCs w:val="28"/>
          <w:lang w:val="ru-RU"/>
        </w:rPr>
        <w:t xml:space="preserve">После ликвидации академической задолженности оценка «2» за промежуточную аттестацию (за четверть, полугодие, учебный год) исправляется на оценку, полученную в ходе процедуры ликвидации академической задолженности. </w:t>
      </w:r>
    </w:p>
    <w:p w:rsidR="00E72369" w:rsidRPr="00E72369" w:rsidRDefault="00E72369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4.13.</w:t>
      </w:r>
      <w:r w:rsidRPr="00E72369">
        <w:rPr>
          <w:sz w:val="28"/>
          <w:szCs w:val="28"/>
          <w:lang w:val="ru-RU"/>
        </w:rPr>
        <w:t>Если неудовлетворительная оценка получена обучающимся 2, 3, 5 – 8, 10 классов за последний учебный период (4 четверть/2 полугодие), то ученик условно переводится в следующий класс с последующей ликвидацией академической задолженности в следующем учебном году. После ликвидации академической задолженности неудовлетворительная оценка в журнале прошлого года не исправляется. По итогам ликвидации обучающимся академической задолженности издается приказ по образовательной организации.</w:t>
      </w:r>
    </w:p>
    <w:p w:rsidR="00186DC1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.14</w:t>
      </w:r>
      <w:r w:rsidR="00186DC1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3449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 итогам года проводится на основе накопленной оценки – как среднее арифметическое четвертных/полугодовых оценок с учетом математического округления.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.Промежуточная аттестация экстернов проводится в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Положением (раздел </w:t>
      </w:r>
      <w:r w:rsidR="00A83BE0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.Промежуточная аттестация по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EB33E6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72369">
        <w:rPr>
          <w:rFonts w:ascii="Times New Roman" w:hAnsi="Times New Roman" w:cs="Times New Roman"/>
          <w:color w:val="000000"/>
          <w:sz w:val="28"/>
          <w:szCs w:val="28"/>
          <w:lang w:val="ru-RU"/>
        </w:rPr>
        <w:t>.17</w:t>
      </w:r>
      <w:r w:rsidR="00EB33E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.Родители получают доступ к информации о результатах промежуточной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</w:t>
      </w:r>
    </w:p>
    <w:p w:rsidR="00C63119" w:rsidRDefault="00C63119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653" w:rsidRDefault="00BC1653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653" w:rsidRDefault="00BC1653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653" w:rsidRPr="00F845C9" w:rsidRDefault="00BC1653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3119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C63119" w:rsidRPr="00F845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Особенности процедуры итоговой оценки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.1.Итоговая оценка является частью внутренней системы оценки достижения планируемых результатов освоения образовательных программ НОО, ООО, СОО.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.2.Итоговая оценка выставляется в 4, 9 и 11 классах, то есть по завершении освоения образовательной программы соответствующего уровня образования. 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.3.Итоговая оценка, как одна из процедур оценки предметных результатов освоения программы, выставляется педагогическим работником (ФОП НОО п. 19.34, ФОП ООО п. 18.24, СОО п. 18.24). 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.4.Порядок выставления итоговой оценки в 9 и 11 классах регламентирован Порядком заполнения, учета и выдачи аттестатов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основном общем и среднем общем образовании и их дубликатов, утвержденным приказом Минпросвещения РФ от 05.10.2020 № 576.</w:t>
      </w:r>
    </w:p>
    <w:p w:rsidR="00B857D7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57D7" w:rsidRPr="00F845C9">
        <w:rPr>
          <w:rFonts w:ascii="Times New Roman" w:hAnsi="Times New Roman" w:cs="Times New Roman"/>
          <w:sz w:val="28"/>
          <w:szCs w:val="28"/>
          <w:lang w:val="ru-RU"/>
        </w:rPr>
        <w:t>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1D78" w:rsidRPr="00F845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57D7" w:rsidRPr="00F845C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21D78" w:rsidRPr="00F845C9">
        <w:rPr>
          <w:rFonts w:ascii="Times New Roman" w:hAnsi="Times New Roman" w:cs="Times New Roman"/>
          <w:sz w:val="28"/>
          <w:szCs w:val="28"/>
          <w:lang w:val="ru-RU"/>
        </w:rPr>
        <w:t>.Итоговая оценка на уровне НОО складывается из результатов накопленной оценки и итоговой работы по предмету.</w:t>
      </w:r>
    </w:p>
    <w:p w:rsidR="00F92F02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857D7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.7.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57D7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57D7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F92F0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.8.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работа выполняется по всем предметам учебного плана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апреле-мае текущего учебного года (в рамках четвертой четверти) и является обязательной для выполнения всеми обучающимися 4 классов.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F92F0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.9.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за итоговую работу наряду с остальными тематическими оценками учитывается при проведении промежуточной аттестацииза 4 четверть.</w:t>
      </w:r>
    </w:p>
    <w:p w:rsidR="00921D78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F92F0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1D78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работа может проводиться в форме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т.д.</w:t>
      </w:r>
    </w:p>
    <w:p w:rsidR="00BC1653" w:rsidRDefault="00BC1653" w:rsidP="00F845C9">
      <w:pPr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CA3" w:rsidRPr="00F845C9" w:rsidRDefault="00BD3375" w:rsidP="00BC1653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F92F02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Условия проведения текущего контроля </w:t>
      </w:r>
      <w:r w:rsidR="00EB33E6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успеваемости</w:t>
      </w:r>
      <w:r w:rsidR="00BC16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учащихся </w:t>
      </w:r>
      <w:r w:rsidR="00F92F02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с ОВЗ</w:t>
      </w:r>
    </w:p>
    <w:p w:rsidR="001F0CA3" w:rsidRPr="00F845C9" w:rsidRDefault="00BD3375" w:rsidP="00F845C9">
      <w:pPr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:rsidR="001F0CA3" w:rsidRPr="00F845C9" w:rsidRDefault="00826D55" w:rsidP="00F845C9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B33E6" w:rsidRPr="00F845C9" w:rsidRDefault="00BD3375" w:rsidP="00F845C9">
      <w:pPr>
        <w:tabs>
          <w:tab w:val="left" w:pos="851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 Формы </w:t>
      </w:r>
      <w:r w:rsidR="00EB33E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текущего контроля успеваемости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итоговой </w:t>
      </w:r>
      <w:r w:rsidR="00EB33E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устанавливаются с учетом психофизиологического состояния обучающегося. </w:t>
      </w:r>
    </w:p>
    <w:p w:rsidR="001F0CA3" w:rsidRPr="00F845C9" w:rsidRDefault="00BD3375" w:rsidP="00F845C9">
      <w:pPr>
        <w:tabs>
          <w:tab w:val="left" w:pos="851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EB33E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завышение оценок обучающимся во избежание формирования ложных представлений о результатах обучения.</w:t>
      </w:r>
    </w:p>
    <w:p w:rsidR="00BD69F4" w:rsidRPr="00F845C9" w:rsidRDefault="00BD69F4" w:rsidP="00F845C9">
      <w:pPr>
        <w:spacing w:before="0" w:beforeAutospacing="0" w:after="0" w:afterAutospacing="0" w:line="276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69F4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8834FF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Ликвидация академической задолженности обучающимися</w:t>
      </w:r>
    </w:p>
    <w:p w:rsidR="008834FF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="008834FF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5F4C72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5F4C7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Ликвидация академической задолженности проводится как отработка тем, по которым обучающийся имеет неудовлетворительные отметки, в формах определенных приказом ОО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(зачет</w:t>
      </w:r>
      <w:r w:rsidR="009F1EB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ест, контрольная работа и т.д.).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834FF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834FF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имеют право:</w:t>
      </w:r>
    </w:p>
    <w:p w:rsidR="001F0CA3" w:rsidRPr="00F845C9" w:rsidRDefault="00826D55" w:rsidP="00F845C9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F0CA3" w:rsidRDefault="00826D55" w:rsidP="00F845C9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 работе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комиссий по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сдаче академических задолженностей;</w:t>
      </w:r>
    </w:p>
    <w:p w:rsidR="00BC1653" w:rsidRDefault="00BC1653" w:rsidP="00BC1653">
      <w:pPr>
        <w:tabs>
          <w:tab w:val="left" w:pos="993"/>
        </w:tabs>
        <w:spacing w:before="0" w:beforeAutospacing="0" w:after="0" w:afterAutospacing="0" w:line="276" w:lineRule="auto"/>
        <w:ind w:right="-2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653" w:rsidRPr="00F845C9" w:rsidRDefault="00BC1653" w:rsidP="00BC1653">
      <w:pPr>
        <w:tabs>
          <w:tab w:val="left" w:pos="993"/>
        </w:tabs>
        <w:spacing w:before="0" w:beforeAutospacing="0" w:after="0" w:afterAutospacing="0" w:line="276" w:lineRule="auto"/>
        <w:ind w:right="-2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CA3" w:rsidRPr="00F845C9" w:rsidRDefault="00826D55" w:rsidP="00F845C9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специалистов школы.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Школа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:rsidR="001F0CA3" w:rsidRPr="00F845C9" w:rsidRDefault="00826D55" w:rsidP="00F845C9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:rsidR="001F0CA3" w:rsidRPr="00F845C9" w:rsidRDefault="00826D55" w:rsidP="00F845C9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:rsidR="001F0CA3" w:rsidRPr="00F845C9" w:rsidRDefault="00826D55" w:rsidP="00F845C9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комиссию для проведения 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сдачи академических задолженностей 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5F4C7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попытки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5F4C7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755A6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Родители (законные представители) обучающихся обязаны:</w:t>
      </w:r>
    </w:p>
    <w:p w:rsidR="001F0CA3" w:rsidRPr="00F845C9" w:rsidRDefault="00826D55" w:rsidP="00F845C9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обучающемуся для ликвидации академической задолженности;</w:t>
      </w:r>
    </w:p>
    <w:p w:rsidR="001F0CA3" w:rsidRPr="00F845C9" w:rsidRDefault="00826D55" w:rsidP="00F845C9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right="-2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обучающимся академической задолженности;</w:t>
      </w:r>
    </w:p>
    <w:p w:rsidR="001F0CA3" w:rsidRPr="00F845C9" w:rsidRDefault="00826D55" w:rsidP="00F845C9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1F0CA3" w:rsidRPr="00F845C9" w:rsidRDefault="00BD3375" w:rsidP="00F845C9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F4C72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Обучающиеся, не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образования, по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их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:rsidR="001F0CA3" w:rsidRPr="00F845C9" w:rsidRDefault="00826D55" w:rsidP="00F845C9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</w:rPr>
        <w:t>оставлены на повторное обучение;</w:t>
      </w:r>
    </w:p>
    <w:p w:rsidR="001F0CA3" w:rsidRPr="00F845C9" w:rsidRDefault="00826D55" w:rsidP="00F845C9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в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:rsidR="001F0CA3" w:rsidRPr="00F845C9" w:rsidRDefault="00826D55" w:rsidP="00F845C9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учебном плане школы.</w:t>
      </w:r>
    </w:p>
    <w:p w:rsidR="006755A6" w:rsidRPr="00F845C9" w:rsidRDefault="006755A6" w:rsidP="00F845C9">
      <w:pPr>
        <w:tabs>
          <w:tab w:val="left" w:pos="993"/>
        </w:tabs>
        <w:spacing w:before="0" w:beforeAutospacing="0" w:after="0" w:afterAutospacing="0" w:line="276" w:lineRule="auto"/>
        <w:ind w:left="709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8</w:t>
      </w:r>
      <w:r w:rsidR="00826D55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6755A6" w:rsidRPr="00F845C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</w:t>
      </w:r>
      <w:r w:rsidR="00CF1950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экстернов проводится по всем предметам учебного плана по учебным полугодиям.</w:t>
      </w:r>
    </w:p>
    <w:p w:rsidR="00CF1950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F1950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</w:t>
      </w:r>
      <w:r w:rsidR="00CF1950" w:rsidRPr="00F845C9">
        <w:rPr>
          <w:rFonts w:ascii="Times New Roman" w:hAnsi="Times New Roman" w:cs="Times New Roman"/>
          <w:sz w:val="28"/>
          <w:szCs w:val="28"/>
          <w:lang w:val="ru-RU"/>
        </w:rPr>
        <w:t xml:space="preserve">Формы аттестационных испытаний и сроки их проведения устанавливаются приказом ОО. 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прохождения промежуточной аттестации экстерном, предварительно согласуется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</w:t>
      </w:r>
      <w:r w:rsidR="00CF1950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.5.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Промежуточная аттестация экстерна осуществляется педагогическим работником, реализующим соответствующую часть образовательной программы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.6.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.7.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.8.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.9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основании протокол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проведения 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аттестационный испытаний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настоящему Положению.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.11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Обучающиеся по общеобразовательной программе в форме семейного образования, не ликвидировавшие в установленные сроки академической задолженности, 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законодательством РФ,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продолжают получать образование в школе.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.12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.13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Срок подачи заявления на зачисление в школу для прохождения государственной итоговой аттестации составляет:</w:t>
      </w:r>
    </w:p>
    <w:p w:rsidR="001F0CA3" w:rsidRPr="00F845C9" w:rsidRDefault="00826D55" w:rsidP="00F845C9">
      <w:pPr>
        <w:numPr>
          <w:ilvl w:val="0"/>
          <w:numId w:val="19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1F0CA3" w:rsidRPr="00F845C9" w:rsidRDefault="00826D55" w:rsidP="00F845C9">
      <w:pPr>
        <w:numPr>
          <w:ilvl w:val="0"/>
          <w:numId w:val="19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87759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.14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 также имеющие результат «зачет» за итоговое собеседование по русскому языку.</w:t>
      </w:r>
    </w:p>
    <w:p w:rsidR="001F0CA3" w:rsidRPr="00F845C9" w:rsidRDefault="00826D5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1F0CA3" w:rsidRPr="00F845C9" w:rsidRDefault="00BD3375" w:rsidP="00F845C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53433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.15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D55" w:rsidRPr="00F845C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1A7953" w:rsidRPr="00F845C9" w:rsidRDefault="001A7953" w:rsidP="00F845C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53" w:rsidRDefault="001A7953" w:rsidP="00BD337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BE0" w:rsidRDefault="00A83BE0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53" w:rsidRDefault="00BC1653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BE0" w:rsidRDefault="00A83BE0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BE0" w:rsidRDefault="00A83BE0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CA3" w:rsidRPr="00826D55" w:rsidRDefault="00826D55" w:rsidP="00BD69F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D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Pr="00826D55">
        <w:rPr>
          <w:lang w:val="ru-RU"/>
        </w:rPr>
        <w:br/>
      </w:r>
      <w:r w:rsidRPr="00826D55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826D55">
        <w:rPr>
          <w:lang w:val="ru-RU"/>
        </w:rPr>
        <w:br/>
      </w:r>
      <w:r w:rsidRPr="00826D55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826D55">
        <w:rPr>
          <w:lang w:val="ru-RU"/>
        </w:rPr>
        <w:br/>
      </w:r>
      <w:r w:rsidRPr="00826D55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1F0CA3" w:rsidRPr="00826D55" w:rsidRDefault="001F0CA3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CA3" w:rsidRDefault="00826D55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826D55">
        <w:rPr>
          <w:lang w:val="ru-RU"/>
        </w:rPr>
        <w:br/>
      </w:r>
      <w:r w:rsidR="00627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26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544239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239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</w:p>
    <w:p w:rsidR="00544239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239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Дана _________________________________________________, _____________________г.р..</w:t>
      </w:r>
    </w:p>
    <w:p w:rsidR="00544239" w:rsidRPr="00544239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ФИО                                                        дата </w:t>
      </w:r>
      <w:r w:rsidR="009165BD">
        <w:rPr>
          <w:rFonts w:hAnsi="Times New Roman" w:cs="Times New Roman"/>
          <w:color w:val="000000"/>
          <w:sz w:val="16"/>
          <w:szCs w:val="16"/>
          <w:lang w:val="ru-RU"/>
        </w:rPr>
        <w:t>рождения</w:t>
      </w:r>
    </w:p>
    <w:p w:rsidR="00544239" w:rsidRDefault="00544239" w:rsidP="00A83B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том, что в период с ____________________ по ___________________ </w:t>
      </w:r>
      <w:r w:rsidRPr="00544239">
        <w:rPr>
          <w:rFonts w:hAnsi="Times New Roman" w:cs="Times New Roman"/>
          <w:color w:val="000000"/>
          <w:sz w:val="24"/>
          <w:szCs w:val="24"/>
          <w:lang w:val="ru-RU"/>
        </w:rPr>
        <w:t>прошел(а) промежуточную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  за  _____ класс по основной образовательной программе основного общего образования</w:t>
      </w:r>
      <w:r w:rsidR="00A83BE0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A83BE0" w:rsidRPr="00763E2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83BE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C1653">
        <w:rPr>
          <w:rFonts w:hAnsi="Times New Roman" w:cs="Times New Roman"/>
          <w:color w:val="000000"/>
          <w:sz w:val="24"/>
          <w:szCs w:val="24"/>
          <w:lang w:val="ru-RU"/>
        </w:rPr>
        <w:t>Вяз</w:t>
      </w:r>
      <w:r w:rsidR="00A83BE0">
        <w:rPr>
          <w:rFonts w:hAnsi="Times New Roman" w:cs="Times New Roman"/>
          <w:color w:val="000000"/>
          <w:sz w:val="24"/>
          <w:szCs w:val="24"/>
          <w:lang w:val="ru-RU"/>
        </w:rPr>
        <w:t xml:space="preserve">овская </w:t>
      </w:r>
      <w:r w:rsidR="00A83BE0" w:rsidRPr="00763E2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83BE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44239" w:rsidRPr="00826D55" w:rsidRDefault="00544239" w:rsidP="00BD69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3068"/>
        <w:gridCol w:w="4333"/>
        <w:gridCol w:w="1898"/>
      </w:tblGrid>
      <w:tr w:rsidR="001D3166" w:rsidTr="00BC1653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Pr="00826D55" w:rsidRDefault="001D3166" w:rsidP="00BD69F4">
            <w:pPr>
              <w:spacing w:before="0" w:beforeAutospacing="0" w:after="0" w:afterAutospacing="0"/>
              <w:rPr>
                <w:lang w:val="ru-RU"/>
              </w:rPr>
            </w:pPr>
            <w:r w:rsidRPr="00826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="00BC1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 w:rsidR="00BC1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1D3166" w:rsidTr="00BC1653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A83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A83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работа: сочинение, изложение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3166" w:rsidTr="00BC1653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A83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Pr="00826D55" w:rsidRDefault="001D3166" w:rsidP="00BD69F4">
            <w:pPr>
              <w:spacing w:before="0" w:beforeAutospacing="0" w:after="0" w:afterAutospacing="0"/>
              <w:rPr>
                <w:lang w:val="ru-RU"/>
              </w:rPr>
            </w:pPr>
            <w:r w:rsidRPr="00826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3166" w:rsidTr="00BC165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 w:rsidR="00A83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3166" w:rsidTr="00BC1653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66" w:rsidRDefault="001D3166" w:rsidP="00BD69F4">
            <w:pPr>
              <w:spacing w:before="0" w:beforeAutospacing="0" w:after="0" w:afterAutospacing="0"/>
            </w:pPr>
          </w:p>
        </w:tc>
      </w:tr>
    </w:tbl>
    <w:p w:rsidR="00544239" w:rsidRDefault="00544239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239" w:rsidRDefault="00544239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D55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отсутствует.</w:t>
      </w:r>
    </w:p>
    <w:p w:rsidR="00544239" w:rsidRDefault="00544239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4239" w:rsidRDefault="00544239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CA3" w:rsidRPr="00544239" w:rsidRDefault="00544239" w:rsidP="00BD69F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Директор </w:t>
      </w:r>
      <w:r w:rsidR="00A83BE0" w:rsidRPr="00A83BE0">
        <w:rPr>
          <w:rFonts w:hAnsi="Times New Roman" w:cs="Times New Roman"/>
          <w:b/>
          <w:color w:val="000000"/>
          <w:sz w:val="24"/>
          <w:szCs w:val="24"/>
          <w:lang w:val="ru-RU"/>
        </w:rPr>
        <w:t>МОУ «</w:t>
      </w:r>
      <w:r w:rsidR="00BC1653">
        <w:rPr>
          <w:rFonts w:hAnsi="Times New Roman" w:cs="Times New Roman"/>
          <w:b/>
          <w:color w:val="000000"/>
          <w:sz w:val="24"/>
          <w:szCs w:val="24"/>
          <w:lang w:val="ru-RU"/>
        </w:rPr>
        <w:t>Вяз</w:t>
      </w:r>
      <w:bookmarkStart w:id="0" w:name="_GoBack"/>
      <w:bookmarkEnd w:id="0"/>
      <w:r w:rsidR="00A83BE0" w:rsidRPr="00A83BE0">
        <w:rPr>
          <w:rFonts w:hAnsi="Times New Roman" w:cs="Times New Roman"/>
          <w:b/>
          <w:color w:val="000000"/>
          <w:sz w:val="24"/>
          <w:szCs w:val="24"/>
          <w:lang w:val="ru-RU"/>
        </w:rPr>
        <w:t>овская СОШ»</w:t>
      </w:r>
      <w:r w:rsidRPr="005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________________ /____________________/</w:t>
      </w:r>
    </w:p>
    <w:p w:rsidR="00544239" w:rsidRDefault="00544239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CA3" w:rsidRPr="00A83BE0" w:rsidRDefault="00826D55" w:rsidP="00BD69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3BE0">
        <w:rPr>
          <w:rFonts w:hAnsi="Times New Roman" w:cs="Times New Roman"/>
          <w:color w:val="000000"/>
          <w:sz w:val="24"/>
          <w:szCs w:val="24"/>
          <w:lang w:val="ru-RU"/>
        </w:rPr>
        <w:t>М.П.</w:t>
      </w:r>
    </w:p>
    <w:sectPr w:rsidR="001F0CA3" w:rsidRPr="00A83BE0" w:rsidSect="00F845C9">
      <w:pgSz w:w="11907" w:h="16839"/>
      <w:pgMar w:top="426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35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0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90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C6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B7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27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97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63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17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43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F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24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52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97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A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84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E3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7"/>
  </w:num>
  <w:num w:numId="9">
    <w:abstractNumId w:val="12"/>
  </w:num>
  <w:num w:numId="10">
    <w:abstractNumId w:val="14"/>
  </w:num>
  <w:num w:numId="11">
    <w:abstractNumId w:val="16"/>
  </w:num>
  <w:num w:numId="12">
    <w:abstractNumId w:val="18"/>
  </w:num>
  <w:num w:numId="13">
    <w:abstractNumId w:val="4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3433"/>
    <w:rsid w:val="00083D15"/>
    <w:rsid w:val="00084188"/>
    <w:rsid w:val="00094FB4"/>
    <w:rsid w:val="000C1722"/>
    <w:rsid w:val="00186DC1"/>
    <w:rsid w:val="001A36AB"/>
    <w:rsid w:val="001A7953"/>
    <w:rsid w:val="001D3166"/>
    <w:rsid w:val="001F0CA3"/>
    <w:rsid w:val="002D33B1"/>
    <w:rsid w:val="002D3591"/>
    <w:rsid w:val="003514A0"/>
    <w:rsid w:val="003B4A1D"/>
    <w:rsid w:val="00436337"/>
    <w:rsid w:val="004F7E17"/>
    <w:rsid w:val="00544239"/>
    <w:rsid w:val="0056714B"/>
    <w:rsid w:val="00577363"/>
    <w:rsid w:val="005A05CE"/>
    <w:rsid w:val="005F4C72"/>
    <w:rsid w:val="00627C83"/>
    <w:rsid w:val="00646FFC"/>
    <w:rsid w:val="00653AF6"/>
    <w:rsid w:val="00667D09"/>
    <w:rsid w:val="006755A6"/>
    <w:rsid w:val="00710A2A"/>
    <w:rsid w:val="00763E21"/>
    <w:rsid w:val="007A41F1"/>
    <w:rsid w:val="00826D55"/>
    <w:rsid w:val="008834FF"/>
    <w:rsid w:val="009165BD"/>
    <w:rsid w:val="009219CA"/>
    <w:rsid w:val="00921D78"/>
    <w:rsid w:val="009F1EB2"/>
    <w:rsid w:val="00A83BE0"/>
    <w:rsid w:val="00AB1DF2"/>
    <w:rsid w:val="00B73A5A"/>
    <w:rsid w:val="00B857D7"/>
    <w:rsid w:val="00BA55B7"/>
    <w:rsid w:val="00BC1653"/>
    <w:rsid w:val="00BD3375"/>
    <w:rsid w:val="00BD69F4"/>
    <w:rsid w:val="00C63119"/>
    <w:rsid w:val="00CF1950"/>
    <w:rsid w:val="00D1347F"/>
    <w:rsid w:val="00D34495"/>
    <w:rsid w:val="00D51D8E"/>
    <w:rsid w:val="00D64CFF"/>
    <w:rsid w:val="00D87759"/>
    <w:rsid w:val="00DB3C64"/>
    <w:rsid w:val="00E438A1"/>
    <w:rsid w:val="00E47B93"/>
    <w:rsid w:val="00E72369"/>
    <w:rsid w:val="00EB33E6"/>
    <w:rsid w:val="00F01E19"/>
    <w:rsid w:val="00F036FC"/>
    <w:rsid w:val="00F65204"/>
    <w:rsid w:val="00F845C9"/>
    <w:rsid w:val="00F9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7B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D8E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F845C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F1EB-8371-47ED-8C6B-A155A9C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dc:description>Подготовлено экспертами Актион-МЦФЭР</dc:description>
  <cp:lastModifiedBy>Директор</cp:lastModifiedBy>
  <cp:revision>6</cp:revision>
  <cp:lastPrinted>2023-08-31T05:24:00Z</cp:lastPrinted>
  <dcterms:created xsi:type="dcterms:W3CDTF">2024-01-29T07:23:00Z</dcterms:created>
  <dcterms:modified xsi:type="dcterms:W3CDTF">2024-02-01T09:25:00Z</dcterms:modified>
</cp:coreProperties>
</file>